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0" w:rsidRDefault="001943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2</w:t>
      </w:r>
      <w:r w:rsidR="00E766CF">
        <w:rPr>
          <w:rFonts w:ascii="Times New Roman" w:hAnsi="Times New Roman" w:cs="Times New Roman"/>
          <w:b/>
          <w:sz w:val="28"/>
          <w:szCs w:val="28"/>
        </w:rPr>
        <w:t>1</w:t>
      </w:r>
    </w:p>
    <w:p w:rsidR="00076083" w:rsidRPr="00AE3A46" w:rsidRDefault="00076083">
      <w:pPr>
        <w:rPr>
          <w:rFonts w:ascii="Times New Roman" w:hAnsi="Times New Roman" w:cs="Times New Roman"/>
          <w:b/>
          <w:sz w:val="28"/>
          <w:szCs w:val="28"/>
        </w:rPr>
      </w:pPr>
    </w:p>
    <w:p w:rsidR="00944767" w:rsidRDefault="00194370" w:rsidP="00944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PROCEDURY </w:t>
      </w:r>
      <w:r w:rsidR="00944767">
        <w:rPr>
          <w:rFonts w:ascii="Times New Roman" w:hAnsi="Times New Roman" w:cs="Times New Roman"/>
          <w:b/>
          <w:sz w:val="28"/>
          <w:szCs w:val="28"/>
        </w:rPr>
        <w:t>ZMIERZAJĄCE DO POPRAWY FREKWENCJI</w:t>
      </w:r>
    </w:p>
    <w:p w:rsidR="00AE3A46" w:rsidRDefault="00944767" w:rsidP="00944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– eliminowanie spóźnień i pojedynczych nieobecności  </w:t>
      </w:r>
    </w:p>
    <w:p w:rsidR="009F10AB" w:rsidRDefault="009F10AB" w:rsidP="009447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67" w:rsidRDefault="00944767" w:rsidP="00944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odnotowania w ciągu tygodnia </w:t>
      </w:r>
      <w:r w:rsidRPr="00944767">
        <w:rPr>
          <w:rFonts w:ascii="Times New Roman" w:hAnsi="Times New Roman" w:cs="Times New Roman"/>
          <w:sz w:val="24"/>
          <w:szCs w:val="24"/>
          <w:u w:val="single"/>
        </w:rPr>
        <w:t>trzech spóźnień lub nieobecności</w:t>
      </w:r>
      <w:r w:rsidRPr="00944767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zamiennie </w:t>
      </w:r>
      <w:r>
        <w:rPr>
          <w:rFonts w:ascii="Times New Roman" w:hAnsi="Times New Roman" w:cs="Times New Roman"/>
          <w:sz w:val="24"/>
          <w:szCs w:val="24"/>
          <w:u w:val="single"/>
        </w:rPr>
        <w:t>dwóch spóźnień i jednej nieobecności (2+1=3</w:t>
      </w:r>
      <w:r>
        <w:rPr>
          <w:rFonts w:ascii="Times New Roman" w:hAnsi="Times New Roman" w:cs="Times New Roman"/>
          <w:sz w:val="24"/>
          <w:szCs w:val="24"/>
        </w:rPr>
        <w:t xml:space="preserve"> bądź </w:t>
      </w:r>
      <w:r>
        <w:rPr>
          <w:rFonts w:ascii="Times New Roman" w:hAnsi="Times New Roman" w:cs="Times New Roman"/>
          <w:sz w:val="24"/>
          <w:szCs w:val="24"/>
          <w:u w:val="single"/>
        </w:rPr>
        <w:t>jednego spóźnienia i dwóch nieobecności (1+2=3)</w:t>
      </w:r>
      <w:r>
        <w:rPr>
          <w:rFonts w:ascii="Times New Roman" w:hAnsi="Times New Roman" w:cs="Times New Roman"/>
          <w:sz w:val="24"/>
          <w:szCs w:val="24"/>
        </w:rPr>
        <w:t>, uczeń otrzymuje od wychowawcy pierwsze upomnienie z odnotowaniem tego w zeszycie uwag i spostrzeżeń</w:t>
      </w:r>
      <w:r w:rsidR="009F10A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powiad</w:t>
      </w:r>
      <w:r w:rsidR="009F10AB">
        <w:rPr>
          <w:rFonts w:ascii="Times New Roman" w:hAnsi="Times New Roman" w:cs="Times New Roman"/>
          <w:sz w:val="24"/>
          <w:szCs w:val="24"/>
        </w:rPr>
        <w:t>omieniem</w:t>
      </w:r>
      <w:r>
        <w:rPr>
          <w:rFonts w:ascii="Times New Roman" w:hAnsi="Times New Roman" w:cs="Times New Roman"/>
          <w:sz w:val="24"/>
          <w:szCs w:val="24"/>
        </w:rPr>
        <w:t xml:space="preserve"> rodziców. Uczeń ma tydzień na poprawę zachowania.</w:t>
      </w:r>
    </w:p>
    <w:p w:rsidR="00944767" w:rsidRDefault="00944767" w:rsidP="00944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przypadku braku poprawy i kolejnych nieobecności lub spóźnień, uczeń otrzymuje drugie upomnienie wychowawcy z wpisem do zeszytu uwag i spostrze</w:t>
      </w:r>
      <w:r w:rsidR="009F10AB">
        <w:rPr>
          <w:rFonts w:ascii="Times New Roman" w:hAnsi="Times New Roman" w:cs="Times New Roman"/>
          <w:sz w:val="24"/>
          <w:szCs w:val="24"/>
        </w:rPr>
        <w:t>żeń. Wychowawca znowu powiadamia o tym fakcie rodziców.</w:t>
      </w:r>
    </w:p>
    <w:p w:rsidR="009F10AB" w:rsidRDefault="009F10AB" w:rsidP="00944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Ponowne powtórzenie się sytuacji w trzecim i czwartym tygodniu skutkuje udzieleniem upomnienia dyrektora szkoły za opuszczanie zajęć i spóźnianie wraz z powiadomieniem rodziców.</w:t>
      </w:r>
    </w:p>
    <w:p w:rsidR="009F10AB" w:rsidRDefault="009F10AB" w:rsidP="00944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wyczerpaniu tych procedur uczeń otrzymuje naganę dyrektora szkoły.</w:t>
      </w:r>
    </w:p>
    <w:p w:rsidR="009F10AB" w:rsidRDefault="009F10AB" w:rsidP="00944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przedmiotu realizowanego raz tygodniu obserwują frekwencję uczniów i w przypadku opuszczenia trzech lekcji w ciągu miesiąca, zgłaszają ten fakt wychowawcy. Obowiązuje procedura jak wyżej. </w:t>
      </w:r>
    </w:p>
    <w:p w:rsidR="009F10AB" w:rsidRPr="00944767" w:rsidRDefault="009F10AB" w:rsidP="00944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767" w:rsidRPr="00944767" w:rsidRDefault="00944767" w:rsidP="00944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A46" w:rsidRDefault="00AE3A46" w:rsidP="00AE3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A46" w:rsidRPr="00AE3A46" w:rsidRDefault="00AE3A46" w:rsidP="00AE3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A46" w:rsidRPr="00AE3A46" w:rsidSect="00F50A69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D9" w:rsidRDefault="005E21D9" w:rsidP="00AE3A46">
      <w:pPr>
        <w:spacing w:after="0" w:line="240" w:lineRule="auto"/>
      </w:pPr>
      <w:r>
        <w:separator/>
      </w:r>
    </w:p>
  </w:endnote>
  <w:endnote w:type="continuationSeparator" w:id="0">
    <w:p w:rsidR="005E21D9" w:rsidRDefault="005E21D9" w:rsidP="00AE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8426"/>
      <w:docPartObj>
        <w:docPartGallery w:val="Page Numbers (Bottom of Page)"/>
        <w:docPartUnique/>
      </w:docPartObj>
    </w:sdtPr>
    <w:sdtContent>
      <w:p w:rsidR="00AE3A46" w:rsidRDefault="00B22BAA">
        <w:pPr>
          <w:pStyle w:val="Stopka"/>
          <w:jc w:val="center"/>
        </w:pPr>
        <w:fldSimple w:instr=" PAGE   \* MERGEFORMAT ">
          <w:r w:rsidR="00E766CF">
            <w:rPr>
              <w:noProof/>
            </w:rPr>
            <w:t>1</w:t>
          </w:r>
        </w:fldSimple>
      </w:p>
    </w:sdtContent>
  </w:sdt>
  <w:p w:rsidR="00AE3A46" w:rsidRDefault="00AE3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D9" w:rsidRDefault="005E21D9" w:rsidP="00AE3A46">
      <w:pPr>
        <w:spacing w:after="0" w:line="240" w:lineRule="auto"/>
      </w:pPr>
      <w:r>
        <w:separator/>
      </w:r>
    </w:p>
  </w:footnote>
  <w:footnote w:type="continuationSeparator" w:id="0">
    <w:p w:rsidR="005E21D9" w:rsidRDefault="005E21D9" w:rsidP="00AE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alias w:val="Tytuł"/>
      <w:id w:val="77738743"/>
      <w:placeholder>
        <w:docPart w:val="1EC33F9E3888467BAF5086909F77F8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766CF" w:rsidRDefault="00E766CF" w:rsidP="00E766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color w:val="000000"/>
            <w:sz w:val="16"/>
            <w:szCs w:val="16"/>
          </w:rPr>
        </w:pPr>
        <w:r w:rsidRPr="00E766CF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pl-PL"/>
          </w:rPr>
          <w:t>Statut Szkoły Podstawowej nr 46 im. Unii Europejskiej z Oddziałami Dwujęzycznymi w</w:t>
        </w:r>
        <w:r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pl-PL"/>
          </w:rPr>
          <w:t xml:space="preserve"> Bydgoszczy    – Załącznik nr 21</w:t>
        </w:r>
      </w:p>
    </w:sdtContent>
  </w:sdt>
  <w:p w:rsidR="00AE3A46" w:rsidRDefault="00AE3A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09"/>
    <w:multiLevelType w:val="hybridMultilevel"/>
    <w:tmpl w:val="D880463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46"/>
    <w:rsid w:val="00076083"/>
    <w:rsid w:val="000A0DA3"/>
    <w:rsid w:val="001212FC"/>
    <w:rsid w:val="00194370"/>
    <w:rsid w:val="00425FA3"/>
    <w:rsid w:val="005E21D9"/>
    <w:rsid w:val="00944767"/>
    <w:rsid w:val="009B2B00"/>
    <w:rsid w:val="009F10AB"/>
    <w:rsid w:val="00AE3A46"/>
    <w:rsid w:val="00B22BAA"/>
    <w:rsid w:val="00DC6588"/>
    <w:rsid w:val="00E766CF"/>
    <w:rsid w:val="00EE2343"/>
    <w:rsid w:val="00F5072A"/>
    <w:rsid w:val="00F50A69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A46"/>
  </w:style>
  <w:style w:type="paragraph" w:styleId="Stopka">
    <w:name w:val="footer"/>
    <w:basedOn w:val="Normalny"/>
    <w:link w:val="StopkaZnak"/>
    <w:uiPriority w:val="99"/>
    <w:unhideWhenUsed/>
    <w:rsid w:val="00AE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A46"/>
  </w:style>
  <w:style w:type="paragraph" w:styleId="Tekstdymka">
    <w:name w:val="Balloon Text"/>
    <w:basedOn w:val="Normalny"/>
    <w:link w:val="TekstdymkaZnak"/>
    <w:uiPriority w:val="99"/>
    <w:semiHidden/>
    <w:unhideWhenUsed/>
    <w:rsid w:val="00AE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33F9E3888467BAF5086909F77F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44E2F-A594-43E2-A54F-E0D3A9981A8C}"/>
      </w:docPartPr>
      <w:docPartBody>
        <w:p w:rsidR="00000000" w:rsidRDefault="00CE7F43" w:rsidP="00CE7F43">
          <w:pPr>
            <w:pStyle w:val="1EC33F9E3888467BAF5086909F77F8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7F43"/>
    <w:rsid w:val="0085323F"/>
    <w:rsid w:val="00C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C33F9E3888467BAF5086909F77F8DA">
    <w:name w:val="1EC33F9E3888467BAF5086909F77F8DA"/>
    <w:rsid w:val="00CE7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46 im. Unii Europejskiej z Oddziałami Dwujęzycznymi w Bydgoszczy    – Załącznik nr 21</dc:title>
  <dc:creator>Bokiej</dc:creator>
  <cp:lastModifiedBy>Ula_S</cp:lastModifiedBy>
  <cp:revision>2</cp:revision>
  <dcterms:created xsi:type="dcterms:W3CDTF">2020-01-20T13:22:00Z</dcterms:created>
  <dcterms:modified xsi:type="dcterms:W3CDTF">2020-01-20T13:22:00Z</dcterms:modified>
</cp:coreProperties>
</file>